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1" w:rsidRPr="00C40DAD" w:rsidRDefault="00353057" w:rsidP="00353057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t xml:space="preserve"> </w:t>
      </w:r>
      <w:r w:rsidR="00F00BA1">
        <w:tab/>
      </w:r>
      <w:r w:rsidR="00F00BA1">
        <w:tab/>
      </w:r>
      <w:r w:rsidR="00F00BA1" w:rsidRPr="00C40DAD">
        <w:rPr>
          <w:sz w:val="28"/>
          <w:szCs w:val="28"/>
        </w:rPr>
        <w:t xml:space="preserve">                   </w:t>
      </w:r>
      <w:r w:rsidR="00B76A21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F00BA1" w:rsidRPr="00C40DAD" w:rsidRDefault="00F00BA1" w:rsidP="00D259BE">
      <w:pPr>
        <w:jc w:val="center"/>
        <w:rPr>
          <w:sz w:val="28"/>
          <w:szCs w:val="28"/>
        </w:rPr>
      </w:pPr>
    </w:p>
    <w:p w:rsidR="00D259BE" w:rsidRPr="00C40DAD" w:rsidRDefault="00E00F6A" w:rsidP="00D259B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259BE" w:rsidRPr="00C40DAD">
        <w:rPr>
          <w:b/>
          <w:sz w:val="28"/>
          <w:szCs w:val="28"/>
        </w:rPr>
        <w:t>чебный План</w:t>
      </w:r>
    </w:p>
    <w:p w:rsidR="00D259BE" w:rsidRPr="00C40DAD" w:rsidRDefault="00D259BE" w:rsidP="00D259BE">
      <w:pPr>
        <w:ind w:left="567"/>
        <w:jc w:val="center"/>
        <w:rPr>
          <w:b/>
          <w:sz w:val="28"/>
          <w:szCs w:val="28"/>
        </w:rPr>
      </w:pPr>
      <w:r w:rsidRPr="00C40DAD">
        <w:rPr>
          <w:b/>
          <w:sz w:val="28"/>
          <w:szCs w:val="28"/>
        </w:rPr>
        <w:t xml:space="preserve">обучения судоводителей маломерных моторных судов для плавания на внутренних водных путях и во внутренних водах,  не включенных в Перечень внутренних водных путей Российской Федерации </w:t>
      </w:r>
      <w:r w:rsidRPr="00C40DAD">
        <w:rPr>
          <w:sz w:val="28"/>
          <w:szCs w:val="28"/>
        </w:rPr>
        <w:t xml:space="preserve"> </w:t>
      </w:r>
      <w:r w:rsidRPr="00C40DAD">
        <w:rPr>
          <w:b/>
          <w:sz w:val="28"/>
          <w:szCs w:val="28"/>
        </w:rPr>
        <w:t>(районы плавания «ВВП» и «ВП»)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73"/>
        <w:gridCol w:w="1260"/>
        <w:gridCol w:w="1620"/>
      </w:tblGrid>
      <w:tr w:rsidR="00D259BE" w:rsidTr="00EF4AF4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 xml:space="preserve">                         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№№</w:t>
            </w:r>
          </w:p>
          <w:p w:rsidR="00D259BE" w:rsidRDefault="00D259BE" w:rsidP="00EF4AF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Наименование разделов и</w:t>
            </w:r>
          </w:p>
          <w:p w:rsidR="00D259BE" w:rsidRDefault="00D259BE" w:rsidP="00EF4AF4">
            <w:pPr>
              <w:jc w:val="center"/>
            </w:pPr>
            <w:r>
              <w:t xml:space="preserve">тем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 xml:space="preserve">Количество часов </w:t>
            </w:r>
            <w:proofErr w:type="gramStart"/>
            <w:r>
              <w:t>по</w:t>
            </w:r>
            <w:proofErr w:type="gramEnd"/>
          </w:p>
          <w:p w:rsidR="00D259BE" w:rsidRDefault="00D259BE" w:rsidP="00EF4AF4">
            <w:pPr>
              <w:jc w:val="center"/>
            </w:pPr>
            <w:r>
              <w:t>районам плавания</w:t>
            </w:r>
          </w:p>
        </w:tc>
      </w:tr>
      <w:tr w:rsidR="00D259BE" w:rsidTr="00EF4AF4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BE" w:rsidRDefault="00D259BE" w:rsidP="00EF4A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BE" w:rsidRDefault="00D259BE" w:rsidP="00EF4A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«ВВП»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«ВП»</w:t>
            </w:r>
          </w:p>
        </w:tc>
      </w:tr>
      <w:tr w:rsidR="00D259BE" w:rsidTr="00EF4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</w:pPr>
            <w:r>
              <w:t xml:space="preserve">    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</w:pPr>
            <w:r>
              <w:t xml:space="preserve">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>4</w:t>
            </w:r>
          </w:p>
        </w:tc>
      </w:tr>
      <w:tr w:rsidR="00D259BE" w:rsidTr="00EF4AF4">
        <w:trPr>
          <w:trHeight w:val="4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1.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  <w:r>
              <w:t xml:space="preserve">1.1 </w:t>
            </w:r>
          </w:p>
          <w:p w:rsidR="00D259BE" w:rsidRDefault="00D259BE" w:rsidP="00EF4AF4">
            <w:pPr>
              <w:jc w:val="both"/>
            </w:pPr>
            <w:r>
              <w:t xml:space="preserve">1.2 </w:t>
            </w:r>
          </w:p>
          <w:p w:rsidR="00D259BE" w:rsidRDefault="00D259BE" w:rsidP="00EF4AF4">
            <w:pPr>
              <w:jc w:val="both"/>
            </w:pPr>
            <w:r>
              <w:t xml:space="preserve">1.3 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  <w:r>
              <w:t xml:space="preserve">1.4 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  <w:r>
              <w:t xml:space="preserve">1.5 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  <w:r>
              <w:t>1.6</w:t>
            </w:r>
          </w:p>
          <w:p w:rsidR="00D259BE" w:rsidRDefault="00D259BE" w:rsidP="00EF4AF4">
            <w:pPr>
              <w:jc w:val="both"/>
            </w:pPr>
            <w:r>
              <w:t> </w:t>
            </w:r>
          </w:p>
          <w:p w:rsidR="00D259BE" w:rsidRDefault="00D259BE" w:rsidP="00EF4AF4">
            <w:pPr>
              <w:jc w:val="both"/>
            </w:pPr>
            <w:r>
              <w:t xml:space="preserve">1.7  </w:t>
            </w:r>
          </w:p>
          <w:p w:rsidR="00D259BE" w:rsidRDefault="00D259BE" w:rsidP="00EF4AF4">
            <w:pPr>
              <w:jc w:val="both"/>
            </w:pPr>
            <w:r>
              <w:t xml:space="preserve">1.8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rPr>
                <w:b/>
              </w:rPr>
            </w:pPr>
            <w:r>
              <w:rPr>
                <w:b/>
              </w:rPr>
              <w:t>Устройство и техническое обслуживание  маломерных моторных судов.</w:t>
            </w:r>
          </w:p>
          <w:p w:rsidR="00D259BE" w:rsidRDefault="00D259BE" w:rsidP="00EF4AF4">
            <w:pPr>
              <w:jc w:val="both"/>
            </w:pPr>
            <w:r>
              <w:t>Классификация маломерных судов.</w:t>
            </w:r>
          </w:p>
          <w:p w:rsidR="00D259BE" w:rsidRDefault="00D259BE" w:rsidP="00EF4AF4">
            <w:pPr>
              <w:jc w:val="both"/>
            </w:pPr>
            <w:r>
              <w:t>Устройство корпуса.</w:t>
            </w:r>
          </w:p>
          <w:p w:rsidR="00D259BE" w:rsidRDefault="00D259BE" w:rsidP="00EF4AF4">
            <w:pPr>
              <w:jc w:val="both"/>
            </w:pPr>
            <w:r>
              <w:t xml:space="preserve">Основы теории судна. </w:t>
            </w:r>
            <w:proofErr w:type="spellStart"/>
            <w:proofErr w:type="gramStart"/>
            <w:r>
              <w:t>Эксплуа-тационные</w:t>
            </w:r>
            <w:proofErr w:type="spellEnd"/>
            <w:proofErr w:type="gramEnd"/>
            <w:r>
              <w:t>, мореходные и маневренные качества маломерных судов.</w:t>
            </w:r>
          </w:p>
          <w:p w:rsidR="00D259BE" w:rsidRDefault="00D259BE" w:rsidP="00EF4AF4">
            <w:pPr>
              <w:jc w:val="both"/>
            </w:pPr>
            <w:r>
              <w:t>Судовые устройства, системы, оборудование и снабжение. Спасательные, противопожарные и сигнальные средства.</w:t>
            </w:r>
          </w:p>
          <w:p w:rsidR="00D259BE" w:rsidRDefault="00D259BE" w:rsidP="00EF4AF4">
            <w:r>
              <w:t>Основные сведения об энергетической установке маломерного судна, краткие технические характеристики, применение на маломерных судах.</w:t>
            </w:r>
          </w:p>
          <w:p w:rsidR="00D259BE" w:rsidRDefault="00D259BE" w:rsidP="00EF4AF4">
            <w:pPr>
              <w:jc w:val="both"/>
            </w:pPr>
            <w:r>
              <w:t xml:space="preserve">Электрооборудование маломерных судов.  </w:t>
            </w:r>
          </w:p>
          <w:p w:rsidR="00D259BE" w:rsidRDefault="00D259BE" w:rsidP="00EF4AF4">
            <w:pPr>
              <w:jc w:val="both"/>
            </w:pPr>
            <w:r>
              <w:t>Такелажные работы.</w:t>
            </w:r>
          </w:p>
          <w:p w:rsidR="00D259BE" w:rsidRDefault="00D259BE" w:rsidP="00EF4AF4">
            <w:pPr>
              <w:jc w:val="both"/>
            </w:pPr>
            <w:r>
              <w:t>Техническое обслуживание судов.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4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6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6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</w:tc>
      </w:tr>
      <w:tr w:rsidR="00D259BE" w:rsidTr="00EF4AF4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259BE" w:rsidRDefault="00D259BE" w:rsidP="00EF4AF4">
            <w:pPr>
              <w:jc w:val="center"/>
            </w:pPr>
            <w:r>
              <w:t>2.1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2.2</w:t>
            </w:r>
          </w:p>
          <w:p w:rsidR="00D259BE" w:rsidRDefault="00D259BE" w:rsidP="00EF4AF4">
            <w:pPr>
              <w:jc w:val="center"/>
            </w:pPr>
            <w:r>
              <w:t>2.3</w:t>
            </w:r>
          </w:p>
          <w:p w:rsidR="00D259BE" w:rsidRDefault="00D259BE" w:rsidP="00EF4AF4">
            <w:pPr>
              <w:jc w:val="center"/>
            </w:pPr>
            <w:r>
              <w:t>2.4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2.5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2.6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</w:p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>Судовождение</w:t>
            </w:r>
          </w:p>
          <w:p w:rsidR="00D259BE" w:rsidRDefault="00D259BE" w:rsidP="00EF4AF4">
            <w:pPr>
              <w:jc w:val="both"/>
            </w:pPr>
            <w:r>
              <w:t>Общая характеристика и краткий обзор водных путей.</w:t>
            </w:r>
          </w:p>
          <w:p w:rsidR="00D259BE" w:rsidRDefault="00D259BE" w:rsidP="00EF4AF4">
            <w:pPr>
              <w:jc w:val="both"/>
            </w:pPr>
            <w:r>
              <w:t>Лоция внутренних водных путей.</w:t>
            </w:r>
          </w:p>
          <w:p w:rsidR="00D259BE" w:rsidRDefault="00D259BE" w:rsidP="00EF4AF4">
            <w:pPr>
              <w:jc w:val="both"/>
            </w:pPr>
            <w:r>
              <w:t>Основы гидрометеорологии.</w:t>
            </w:r>
          </w:p>
          <w:p w:rsidR="00D259BE" w:rsidRDefault="00D259BE" w:rsidP="00EF4AF4">
            <w:pPr>
              <w:jc w:val="both"/>
            </w:pPr>
            <w:r>
              <w:t xml:space="preserve">Правила плавания по внутренним водным путям. Местные (бассейновые) правила плавания. </w:t>
            </w:r>
          </w:p>
          <w:p w:rsidR="00D259BE" w:rsidRDefault="00D259BE" w:rsidP="00EF4AF4">
            <w:pPr>
              <w:jc w:val="both"/>
            </w:pPr>
            <w:r>
              <w:t>Управление маломерными моторными судами.</w:t>
            </w:r>
            <w:r>
              <w:rPr>
                <w:b/>
              </w:rPr>
              <w:t xml:space="preserve"> </w:t>
            </w:r>
            <w:r>
              <w:t>Оказание помощи судам и людям, терпящим бедствие на воде.</w:t>
            </w:r>
          </w:p>
          <w:p w:rsidR="00D259BE" w:rsidRDefault="00D259BE" w:rsidP="00EF4AF4">
            <w:pPr>
              <w:jc w:val="both"/>
            </w:pPr>
            <w:r>
              <w:t xml:space="preserve">Средства и основы радиосвязи на внутренних водных путях. </w:t>
            </w:r>
          </w:p>
          <w:p w:rsidR="00D259BE" w:rsidRDefault="00D259BE" w:rsidP="00EF4AF4">
            <w:pPr>
              <w:jc w:val="both"/>
            </w:pPr>
          </w:p>
          <w:p w:rsidR="00D259BE" w:rsidRDefault="00D259BE" w:rsidP="00EF4AF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10</w:t>
            </w: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5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  <w:r>
              <w:t>3</w:t>
            </w: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-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</w:tc>
      </w:tr>
      <w:tr w:rsidR="00D259BE" w:rsidTr="00EF4AF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</w:pPr>
            <w:r>
              <w:t xml:space="preserve">    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</w:pPr>
            <w:r>
              <w:t xml:space="preserve">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  <w:r>
              <w:t>4</w:t>
            </w:r>
          </w:p>
        </w:tc>
      </w:tr>
      <w:tr w:rsidR="00D259BE" w:rsidTr="00EF4AF4">
        <w:trPr>
          <w:trHeight w:val="5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3.1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3.2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3.3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</w:p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Правила пользования маломерными судами. </w:t>
            </w:r>
          </w:p>
          <w:p w:rsidR="00D259BE" w:rsidRDefault="00D259BE" w:rsidP="00EF4AF4">
            <w:pPr>
              <w:jc w:val="both"/>
            </w:pPr>
            <w:r>
              <w:t xml:space="preserve">Организация охраны жизни людей на водоемах Российской Федерации. Основные причины гибели людей на воде. Аварийность маломерных судов. </w:t>
            </w:r>
          </w:p>
          <w:p w:rsidR="00D259BE" w:rsidRDefault="00D259BE" w:rsidP="00EF4AF4">
            <w:pPr>
              <w:jc w:val="both"/>
            </w:pPr>
            <w:r>
              <w:t>Государственный и технический надзор за плаванием судов  в Российской Федерации. Правила пользования маломерными судами на водных объектах Российской Федерации. Обязанности судовладельцев и судоводителей маломерных судов.</w:t>
            </w:r>
          </w:p>
          <w:p w:rsidR="00D259BE" w:rsidRDefault="00D259BE" w:rsidP="00EF4AF4">
            <w:pPr>
              <w:jc w:val="both"/>
            </w:pPr>
            <w: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  <w:p w:rsidR="00D259BE" w:rsidRDefault="00D259BE" w:rsidP="00EF4AF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1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2</w:t>
            </w: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</w:p>
          <w:p w:rsidR="00D259BE" w:rsidRDefault="00D259BE" w:rsidP="00EF4AF4">
            <w:pPr>
              <w:jc w:val="center"/>
            </w:pPr>
            <w:r>
              <w:t>3</w:t>
            </w:r>
          </w:p>
        </w:tc>
      </w:tr>
      <w:tr w:rsidR="00D259BE" w:rsidTr="00EF4AF4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 xml:space="preserve">Отработка практических навыков управления маломерным судном.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59BE" w:rsidTr="00EF4AF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  <w:r>
              <w:rPr>
                <w:b/>
              </w:rPr>
              <w:t>Зачеты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59BE" w:rsidTr="00EF4AF4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both"/>
              <w:rPr>
                <w:b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6D516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E" w:rsidRDefault="00D259BE" w:rsidP="00EF4AF4">
            <w:pPr>
              <w:jc w:val="center"/>
              <w:rPr>
                <w:b/>
              </w:rPr>
            </w:pPr>
          </w:p>
          <w:p w:rsidR="00D259BE" w:rsidRDefault="00D259BE" w:rsidP="00EF4A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324D61" w:rsidRDefault="00324D61" w:rsidP="00324D61"/>
    <w:p w:rsidR="00324D61" w:rsidRDefault="00324D61" w:rsidP="00324D61"/>
    <w:sectPr w:rsidR="00324D61" w:rsidSect="00CB0096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53809"/>
    <w:rsid w:val="0010150B"/>
    <w:rsid w:val="001772DD"/>
    <w:rsid w:val="00255A6B"/>
    <w:rsid w:val="00272BAD"/>
    <w:rsid w:val="00276536"/>
    <w:rsid w:val="00313E50"/>
    <w:rsid w:val="00324D61"/>
    <w:rsid w:val="00353057"/>
    <w:rsid w:val="004C00F4"/>
    <w:rsid w:val="006274D2"/>
    <w:rsid w:val="00647DC8"/>
    <w:rsid w:val="006D5163"/>
    <w:rsid w:val="006D71E8"/>
    <w:rsid w:val="0072791D"/>
    <w:rsid w:val="007D0ABA"/>
    <w:rsid w:val="007E4541"/>
    <w:rsid w:val="00821382"/>
    <w:rsid w:val="00883264"/>
    <w:rsid w:val="00903DF3"/>
    <w:rsid w:val="00A24D1C"/>
    <w:rsid w:val="00AD1C35"/>
    <w:rsid w:val="00AF21D2"/>
    <w:rsid w:val="00B76A21"/>
    <w:rsid w:val="00B808B3"/>
    <w:rsid w:val="00B92ED6"/>
    <w:rsid w:val="00BD130A"/>
    <w:rsid w:val="00C40DAD"/>
    <w:rsid w:val="00C84834"/>
    <w:rsid w:val="00CB0096"/>
    <w:rsid w:val="00D259BE"/>
    <w:rsid w:val="00D40BF6"/>
    <w:rsid w:val="00D50017"/>
    <w:rsid w:val="00E00F6A"/>
    <w:rsid w:val="00E150D7"/>
    <w:rsid w:val="00ED4FB7"/>
    <w:rsid w:val="00EF3B2F"/>
    <w:rsid w:val="00F00BA1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A"/>
    <w:rPr>
      <w:sz w:val="24"/>
      <w:szCs w:val="24"/>
    </w:rPr>
  </w:style>
  <w:style w:type="paragraph" w:styleId="2">
    <w:name w:val="heading 2"/>
    <w:basedOn w:val="a"/>
    <w:next w:val="a"/>
    <w:qFormat/>
    <w:rsid w:val="007D0AB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D0A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D0ABA"/>
    <w:pPr>
      <w:jc w:val="center"/>
    </w:pPr>
    <w:rPr>
      <w:b/>
      <w:bCs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B76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creator>Геленджикская городская организация РОСТО</dc:creator>
  <cp:lastModifiedBy>MA</cp:lastModifiedBy>
  <cp:revision>2</cp:revision>
  <cp:lastPrinted>2014-05-12T05:07:00Z</cp:lastPrinted>
  <dcterms:created xsi:type="dcterms:W3CDTF">2014-05-29T13:27:00Z</dcterms:created>
  <dcterms:modified xsi:type="dcterms:W3CDTF">2014-05-29T13:27:00Z</dcterms:modified>
</cp:coreProperties>
</file>